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государственного налогового инспектора отдела камеральных проверок №</w:t>
      </w:r>
      <w:r>
        <w:rPr>
          <w:b/>
        </w:rPr>
        <w:t>2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5C21EA" w:rsidRPr="00B52D56" w:rsidRDefault="005C21EA" w:rsidP="00F51A78">
      <w:pPr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1C50E2" w:rsidRDefault="001C50E2" w:rsidP="00F51A78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</w:t>
      </w:r>
      <w:r w:rsidR="002B05CC">
        <w:t xml:space="preserve"> </w:t>
      </w:r>
      <w:r w:rsidRPr="00B52D56">
        <w:t xml:space="preserve"> государственного налогового инспектора</w:t>
      </w:r>
      <w:r w:rsidR="00D93849">
        <w:t xml:space="preserve"> </w:t>
      </w:r>
      <w:r w:rsidR="00D93849" w:rsidRPr="00D93849">
        <w:t>отдела камеральных проверок №2</w:t>
      </w:r>
      <w:r w:rsidRPr="00B52D56">
        <w:t xml:space="preserve"> Межрайонной инспекции Федеральной налоговой службы № 27 по Свердловской области (далее –</w:t>
      </w:r>
      <w:r w:rsidR="002B05CC">
        <w:t xml:space="preserve"> </w:t>
      </w:r>
      <w:r w:rsidRPr="00B52D56"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2B05CC" w:rsidRDefault="002B05CC" w:rsidP="00F51A78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260CE0" w:rsidRDefault="00260CE0" w:rsidP="00F51A78">
      <w:pPr>
        <w:ind w:firstLine="720"/>
        <w:jc w:val="both"/>
      </w:pPr>
      <w:r>
        <w:t>2. Область профессиональной служебной деятельности  государственного налогового инспектора: регулирование в сфере имущественного налогообложения.</w:t>
      </w:r>
    </w:p>
    <w:p w:rsidR="00260CE0" w:rsidRDefault="00260CE0" w:rsidP="00F51A78">
      <w:pPr>
        <w:ind w:firstLine="720"/>
        <w:jc w:val="both"/>
      </w:pPr>
      <w:r>
        <w:t xml:space="preserve">3. . Вид профессиональной служебной деятельности государственного налогового инспектора:  виды профессиональной служебной деятельности, входящие в область,  «Регулирование в сфере имущественного налогообложения»,  в части, относящейся к сфере деятельности Федеральной налоговой службы». </w:t>
      </w:r>
    </w:p>
    <w:p w:rsidR="00260CE0" w:rsidRDefault="00260CE0" w:rsidP="00F51A78">
      <w:pPr>
        <w:ind w:firstLine="720"/>
        <w:jc w:val="both"/>
      </w:pPr>
      <w:r>
        <w:t>4. Назначение на должность и освобождение от должности  государственного налогового инспектора 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>В период отсутствия  государственного налогового инспектора его обязанности выполняет другой сотрудник отдела.</w:t>
      </w:r>
    </w:p>
    <w:p w:rsidR="00260CE0" w:rsidRDefault="00260CE0" w:rsidP="00F51A78">
      <w:pPr>
        <w:ind w:firstLine="720"/>
        <w:jc w:val="both"/>
      </w:pPr>
    </w:p>
    <w:p w:rsidR="006D60E7" w:rsidRDefault="001C50E2" w:rsidP="00F51A78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F51A78">
      <w:pPr>
        <w:ind w:firstLine="720"/>
        <w:jc w:val="both"/>
        <w:rPr>
          <w:b/>
        </w:rPr>
      </w:pPr>
    </w:p>
    <w:p w:rsidR="00B52D56" w:rsidRDefault="00C1553F" w:rsidP="00F51A78">
      <w:pPr>
        <w:ind w:firstLine="720"/>
        <w:jc w:val="both"/>
      </w:pPr>
      <w:r>
        <w:t>6</w:t>
      </w:r>
      <w:r w:rsidR="001C50E2" w:rsidRPr="00B52D56">
        <w:t xml:space="preserve">. Для замещения должности </w:t>
      </w:r>
      <w:r w:rsidR="002B05CC">
        <w:t xml:space="preserve"> </w:t>
      </w:r>
      <w:r w:rsidR="001C50E2" w:rsidRPr="00B52D56">
        <w:t xml:space="preserve"> государственного налогового инспектора устанавливаются следующие требования:</w:t>
      </w:r>
    </w:p>
    <w:p w:rsidR="00C1553F" w:rsidRDefault="00C1553F" w:rsidP="00F51A78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Н</w:t>
      </w:r>
      <w:r w:rsidR="001C50E2" w:rsidRPr="00B52D56">
        <w:t>аличие высшего образования</w:t>
      </w:r>
      <w:r w:rsidR="008C3550">
        <w:t xml:space="preserve"> (</w:t>
      </w:r>
      <w:r w:rsidR="008C3550" w:rsidRPr="008C3550">
        <w:t>образования (Высшее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</w:p>
    <w:p w:rsidR="00C1553F" w:rsidRDefault="00C1553F" w:rsidP="00F51A78">
      <w:pPr>
        <w:ind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F51A78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F51A78" w:rsidRDefault="00F51A78" w:rsidP="00F51A78">
      <w:pPr>
        <w:ind w:firstLine="720"/>
        <w:jc w:val="both"/>
      </w:pPr>
      <w:r>
        <w:t>6.3.1. 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Земельный кодекс Российской Федерации от 25 октября 2001 г. № 136-ФЗ (Глава X. «Плата за землю и оценка земли»); Налоговый кодекс Российской Федерации (часть вторая) от 05 августа 2000 г. № 117-ФЗ) (Глав</w:t>
      </w:r>
      <w:r w:rsidR="00EB401E">
        <w:t xml:space="preserve">а 28. Транспортный налог; </w:t>
      </w:r>
      <w:r>
        <w:t xml:space="preserve">Глава 31. Земельный </w:t>
      </w:r>
      <w:r>
        <w:lastRenderedPageBreak/>
        <w:t>налог; Глава 32. Налог на имущество физических лиц); 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О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F51A78" w:rsidRDefault="00F51A78" w:rsidP="00F51A78">
      <w:pPr>
        <w:ind w:firstLine="720"/>
        <w:jc w:val="both"/>
      </w:pPr>
      <w:r>
        <w:t xml:space="preserve">6.3.2. 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</w:t>
      </w:r>
      <w:r>
        <w:lastRenderedPageBreak/>
        <w:t>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</w:p>
    <w:p w:rsidR="00F51A78" w:rsidRDefault="00F51A78" w:rsidP="00F51A78">
      <w:pPr>
        <w:ind w:firstLine="720"/>
        <w:jc w:val="both"/>
      </w:pPr>
      <w:r>
        <w:t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51A78" w:rsidRDefault="00F51A78" w:rsidP="00F51A78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F51A78" w:rsidRDefault="00F51A78" w:rsidP="00F51A78">
      <w:pPr>
        <w:ind w:firstLine="720"/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F51A78" w:rsidRDefault="00F51A78" w:rsidP="00F51A78">
      <w:pPr>
        <w:ind w:firstLine="720"/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51A78" w:rsidRDefault="00F51A78" w:rsidP="00F51A78">
      <w:pPr>
        <w:ind w:firstLine="720"/>
        <w:jc w:val="both"/>
      </w:pPr>
      <w:r>
        <w:t>6.7. Наличие функциональных умений: проведение  плановых и внеплановых камеральных налоговых проверок по имущественным налогам;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E16DCA" w:rsidRDefault="00F51A78" w:rsidP="00F51A78">
      <w:pPr>
        <w:ind w:firstLine="720"/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F51A78" w:rsidRDefault="00F51A78" w:rsidP="00970589">
      <w:pPr>
        <w:ind w:firstLine="720"/>
        <w:jc w:val="center"/>
        <w:rPr>
          <w:b/>
        </w:rPr>
      </w:pPr>
    </w:p>
    <w:p w:rsidR="001C50E2" w:rsidRPr="00B52D56" w:rsidRDefault="001C50E2" w:rsidP="0097058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F51A78">
      <w:pPr>
        <w:ind w:firstLine="720"/>
        <w:jc w:val="both"/>
        <w:rPr>
          <w:b/>
        </w:rPr>
      </w:pPr>
    </w:p>
    <w:p w:rsidR="008A1304" w:rsidRDefault="008A1304" w:rsidP="00F51A78">
      <w:pPr>
        <w:ind w:firstLine="57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A1304" w:rsidRDefault="008A1304" w:rsidP="00F51A78">
      <w:pPr>
        <w:ind w:firstLine="570"/>
        <w:jc w:val="both"/>
      </w:pPr>
      <w:r>
        <w:t>8. Исходя из полномочий, определенных положениями  об инспекции и об отделе  государственный налоговый инспектор  обязан:</w:t>
      </w:r>
    </w:p>
    <w:p w:rsidR="008A1304" w:rsidRDefault="008A1304" w:rsidP="00F51A78">
      <w:pPr>
        <w:ind w:firstLine="570"/>
        <w:jc w:val="both"/>
      </w:pPr>
      <w:r>
        <w:t>Обеспечивать администрирование по следующим видам налогов: налог на имущество физических лиц; земельный налог с физических лиц; транспортный налог с физических лиц; проводит налоговый учет плательщиков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проводить исчисление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вручать налогоплательщикам налоговые уведомления на уплату указанных налогов;</w:t>
      </w:r>
    </w:p>
    <w:p w:rsidR="008A1304" w:rsidRDefault="008A1304" w:rsidP="00F51A78">
      <w:pPr>
        <w:ind w:firstLine="570"/>
        <w:jc w:val="both"/>
      </w:pPr>
      <w:r>
        <w:t>проводить проверки исполнения обязанностей по уплате имущественных налогов физическими лицами;</w:t>
      </w:r>
    </w:p>
    <w:p w:rsidR="008A1304" w:rsidRDefault="008A1304" w:rsidP="00F51A78">
      <w:pPr>
        <w:ind w:firstLine="570"/>
        <w:jc w:val="both"/>
      </w:pPr>
      <w:r>
        <w:t>готовить материалы для взыскания недоимки в судебном порядке;</w:t>
      </w:r>
    </w:p>
    <w:p w:rsidR="008A1304" w:rsidRDefault="008A1304" w:rsidP="00F51A78">
      <w:pPr>
        <w:ind w:firstLine="570"/>
        <w:jc w:val="both"/>
      </w:pPr>
      <w:r>
        <w:lastRenderedPageBreak/>
        <w:t>осуществлять сбор информации о деятельности налогоплательщиков из внешних источников, мониторинга и анализа контрольных мероприятий;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другими контролирующими органами (ОВД, прокуратура и др.);</w:t>
      </w:r>
    </w:p>
    <w:p w:rsidR="008A1304" w:rsidRDefault="008A1304" w:rsidP="00F51A78">
      <w:pPr>
        <w:ind w:firstLine="570"/>
        <w:jc w:val="both"/>
      </w:pPr>
      <w:r>
        <w:t>осуществлять взаимодействие по земельной собственности с Управлением Федеральной службы государственной регистрации кадастра и картографии, с органами муниципального образования;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уполномоченными лицами, обязанными в соответствии с законодательством представлять в налоговые органы информацию, необходимую для налогового органа;</w:t>
      </w:r>
    </w:p>
    <w:p w:rsidR="008A1304" w:rsidRDefault="008A1304" w:rsidP="00F51A78">
      <w:pPr>
        <w:ind w:firstLine="570"/>
        <w:jc w:val="both"/>
      </w:pPr>
      <w:r>
        <w:t>получать информацию о деятельности налогоплательщиков из внешних источников, мониторинг и анализ полученной информации;</w:t>
      </w:r>
    </w:p>
    <w:p w:rsidR="008A1304" w:rsidRDefault="008A1304" w:rsidP="00F51A78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на заявления граждан(ЗГ) и на ЗГ поступившие  через сервис «Личный кабинет налогоплательщика» ( ЛК ФЛ);</w:t>
      </w:r>
    </w:p>
    <w:p w:rsidR="008A1304" w:rsidRDefault="008A1304" w:rsidP="00F51A78">
      <w:pPr>
        <w:ind w:firstLine="570"/>
        <w:jc w:val="both"/>
      </w:pPr>
      <w:r>
        <w:t>осуществлять мониторинг в ФИРе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8A1304" w:rsidRDefault="008A1304" w:rsidP="00F51A78">
      <w:pPr>
        <w:ind w:firstLine="570"/>
        <w:jc w:val="both"/>
      </w:pPr>
      <w:r>
        <w:t>оказывать методическую помощь молодым специалистам отдела в овладении навыков контрольной работы и  помощь по ведению информационных ресурсов;</w:t>
      </w:r>
    </w:p>
    <w:p w:rsidR="008A1304" w:rsidRDefault="008A1304" w:rsidP="00F51A78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8A1304" w:rsidRDefault="008A1304" w:rsidP="00F51A78">
      <w:pPr>
        <w:ind w:firstLine="570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8A1304" w:rsidRDefault="008A1304" w:rsidP="00F51A78">
      <w:pPr>
        <w:ind w:firstLine="570"/>
        <w:jc w:val="both"/>
      </w:pPr>
      <w:r>
        <w:t>участвовать в работе по сдаче документов отдела в архив;</w:t>
      </w:r>
    </w:p>
    <w:p w:rsidR="008A1304" w:rsidRDefault="008A1304" w:rsidP="00F51A78">
      <w:pPr>
        <w:ind w:firstLine="570"/>
        <w:jc w:val="both"/>
      </w:pPr>
      <w:r>
        <w:t>повышать свой профессиональный уровень на занятиях технической, заочной экономической учебы, на семинарах и курсах повышения квалификации.</w:t>
      </w:r>
    </w:p>
    <w:p w:rsidR="008A1304" w:rsidRDefault="008A1304" w:rsidP="00F51A78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тайну.</w:t>
      </w:r>
    </w:p>
    <w:p w:rsidR="008A1304" w:rsidRDefault="008A1304" w:rsidP="00F51A78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8A1304" w:rsidRDefault="008A1304" w:rsidP="00F51A78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8A1304" w:rsidRDefault="008A1304" w:rsidP="00F51A78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8A1304" w:rsidRDefault="008A1304" w:rsidP="00F51A78">
      <w:pPr>
        <w:ind w:firstLine="570"/>
        <w:jc w:val="both"/>
      </w:pPr>
      <w:r>
        <w:t>организовать работу в соответствии с планом отдела;</w:t>
      </w:r>
    </w:p>
    <w:p w:rsidR="008A1304" w:rsidRDefault="008A1304" w:rsidP="00F51A78">
      <w:pPr>
        <w:ind w:firstLine="570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8A1304" w:rsidRDefault="008A1304" w:rsidP="00F51A78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8A1304" w:rsidRDefault="008A1304" w:rsidP="00F51A78">
      <w:pPr>
        <w:ind w:firstLine="570"/>
        <w:jc w:val="both"/>
      </w:pPr>
      <w:r>
        <w:t>участвовать в претензионно-исковой работе, принимает совместно с юристом участие в судебных заседаниях по вопросам, отнесенным к компетенции отдела;</w:t>
      </w:r>
    </w:p>
    <w:p w:rsidR="008A1304" w:rsidRDefault="008A1304" w:rsidP="00F51A78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8A1304" w:rsidRDefault="008A1304" w:rsidP="00F51A78">
      <w:pPr>
        <w:ind w:firstLine="570"/>
        <w:jc w:val="both"/>
      </w:pPr>
      <w:r>
        <w:t>выполнять  требования и предписания инструкции на рабочее место и режимов  в ИР ПК ЭОД, ИР «АИС налог 3»;</w:t>
      </w:r>
    </w:p>
    <w:p w:rsidR="008A1304" w:rsidRDefault="008A1304" w:rsidP="00F51A78">
      <w:pPr>
        <w:ind w:firstLine="570"/>
        <w:jc w:val="both"/>
      </w:pPr>
      <w:r>
        <w:t>проводить сплошным методом автоматизированный самоконтроль в ИР «АИС налог 3» с использованием выборок, направляемых УФНС по вопросам - полноты исчисления имущественных налогов  физическим лицам и своевременность переноса налогов в КРСБ;</w:t>
      </w:r>
    </w:p>
    <w:p w:rsidR="008A1304" w:rsidRDefault="008A1304" w:rsidP="00F51A78">
      <w:pPr>
        <w:ind w:firstLine="570"/>
        <w:jc w:val="both"/>
      </w:pPr>
      <w:r>
        <w:t xml:space="preserve">проводить сплошным методом автоматизированный самоконтроль в ИР «АИС налог 3» с использованием выборок, направляемых УФНС по вопросам полноты и своевременности направления уведомлений на уплату имущественных налогов физическим лицам (СНУ);  </w:t>
      </w:r>
    </w:p>
    <w:p w:rsidR="008A1304" w:rsidRDefault="008A1304" w:rsidP="00F51A78">
      <w:pPr>
        <w:ind w:firstLine="570"/>
        <w:jc w:val="both"/>
      </w:pPr>
      <w:r>
        <w:t>выполнять иные поручения руководства Инспекции;</w:t>
      </w:r>
    </w:p>
    <w:p w:rsidR="008A1304" w:rsidRDefault="008A1304" w:rsidP="00F51A78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8A1304" w:rsidRDefault="008A1304" w:rsidP="00F51A78">
      <w:pPr>
        <w:ind w:firstLine="570"/>
        <w:jc w:val="both"/>
      </w:pPr>
      <w:r>
        <w:lastRenderedPageBreak/>
        <w:t>соблюдает 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8A1304" w:rsidRDefault="008A1304" w:rsidP="00F51A78">
      <w:pPr>
        <w:ind w:firstLine="570"/>
        <w:jc w:val="both"/>
      </w:pPr>
      <w:r>
        <w:t>соблюдать установленные в инспекции правила внутреннего трудового распорядка;</w:t>
      </w:r>
    </w:p>
    <w:p w:rsidR="008A1304" w:rsidRDefault="008A1304" w:rsidP="00F51A78">
      <w:pPr>
        <w:ind w:firstLine="570"/>
        <w:jc w:val="both"/>
      </w:pPr>
      <w: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 и в пределах функциональной компетенции   </w:t>
      </w:r>
      <w:r w:rsidR="002B05CC">
        <w:t xml:space="preserve"> </w:t>
      </w:r>
      <w:r w:rsidR="0040309F" w:rsidRPr="0040309F">
        <w:t xml:space="preserve"> 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F51A78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2B05CC">
        <w:rPr>
          <w:rStyle w:val="FontStyle11"/>
          <w:b w:val="0"/>
          <w:bCs w:val="0"/>
          <w:sz w:val="24"/>
          <w:szCs w:val="24"/>
        </w:rPr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 xml:space="preserve">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 .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 xml:space="preserve"> 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</w:t>
      </w:r>
      <w:r w:rsidR="002B05CC">
        <w:rPr>
          <w:rStyle w:val="FontStyle11"/>
          <w:b w:val="0"/>
          <w:bCs w:val="0"/>
          <w:sz w:val="24"/>
          <w:szCs w:val="24"/>
        </w:rPr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государственный налоговый инспектор отдела камеральных проверок № 2 несет ответственность: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24616" w:rsidRPr="00C24616" w:rsidRDefault="00C24616" w:rsidP="00C24616">
      <w:pPr>
        <w:ind w:firstLine="720"/>
        <w:jc w:val="both"/>
      </w:pPr>
      <w:r w:rsidRPr="00C24616">
        <w:lastRenderedPageBreak/>
        <w:t>12.  Сообщать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306A8" w:rsidRPr="00B52D56" w:rsidRDefault="00E306A8" w:rsidP="00F51A78">
      <w:pPr>
        <w:ind w:firstLine="720"/>
        <w:jc w:val="both"/>
      </w:pPr>
    </w:p>
    <w:p w:rsidR="005C21EA" w:rsidRPr="00B52D56" w:rsidRDefault="005C21EA" w:rsidP="00F51A78">
      <w:pPr>
        <w:pStyle w:val="1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F51A78">
      <w:pPr>
        <w:ind w:firstLine="720"/>
        <w:jc w:val="both"/>
      </w:pPr>
    </w:p>
    <w:p w:rsidR="00E306A8" w:rsidRDefault="00E306A8" w:rsidP="00F51A78">
      <w:pPr>
        <w:ind w:firstLine="720"/>
        <w:jc w:val="both"/>
      </w:pPr>
      <w:r>
        <w:t>1</w:t>
      </w:r>
      <w:r w:rsidR="00C24616">
        <w:t>3</w:t>
      </w:r>
      <w:r>
        <w:t xml:space="preserve">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>давать рекомендации другим сотрудникам ;</w:t>
      </w:r>
    </w:p>
    <w:p w:rsidR="00E306A8" w:rsidRDefault="00E306A8" w:rsidP="00F51A78">
      <w:pPr>
        <w:ind w:firstLine="720"/>
        <w:jc w:val="both"/>
      </w:pPr>
      <w:r>
        <w:t xml:space="preserve"> принимать участие в рассмотрении  протокола, акта, служебной записки, отчета, плана, доклада и т.д.;</w:t>
      </w:r>
    </w:p>
    <w:p w:rsidR="00E306A8" w:rsidRDefault="00E306A8" w:rsidP="00F51A7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F51A7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F51A78">
      <w:pPr>
        <w:ind w:firstLine="720"/>
        <w:jc w:val="both"/>
      </w:pPr>
      <w:r>
        <w:t>1</w:t>
      </w:r>
      <w:r w:rsidR="00C24616">
        <w:t>4</w:t>
      </w:r>
      <w:r>
        <w:t xml:space="preserve">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F51A7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F51A78">
      <w:pPr>
        <w:pStyle w:val="1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F51A78">
      <w:pPr>
        <w:ind w:firstLine="720"/>
        <w:jc w:val="both"/>
      </w:pPr>
    </w:p>
    <w:p w:rsidR="00887FB2" w:rsidRDefault="00887FB2" w:rsidP="00F51A78">
      <w:pPr>
        <w:ind w:firstLine="720"/>
        <w:jc w:val="both"/>
      </w:pPr>
      <w:r>
        <w:t>1</w:t>
      </w:r>
      <w:r w:rsidR="00C24616">
        <w:t>5</w:t>
      </w:r>
      <w:r>
        <w:t xml:space="preserve">. </w:t>
      </w:r>
      <w:r w:rsidR="002B05CC">
        <w:t xml:space="preserve"> </w:t>
      </w:r>
      <w:r>
        <w:t xml:space="preserve"> </w:t>
      </w:r>
      <w:r w:rsidR="007A0969">
        <w:t>Г</w:t>
      </w:r>
      <w:r>
        <w:t>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lastRenderedPageBreak/>
        <w:t xml:space="preserve">   иным вопросам.</w:t>
      </w:r>
    </w:p>
    <w:p w:rsidR="00887FB2" w:rsidRDefault="00887FB2" w:rsidP="00F51A78">
      <w:pPr>
        <w:ind w:firstLine="720"/>
        <w:jc w:val="both"/>
      </w:pPr>
      <w:r>
        <w:t>1</w:t>
      </w:r>
      <w:r w:rsidR="00C24616">
        <w:t>6</w:t>
      </w:r>
      <w:r>
        <w:t xml:space="preserve">. </w:t>
      </w:r>
      <w:r w:rsidR="002B05CC">
        <w:t xml:space="preserve"> </w:t>
      </w:r>
      <w:r w:rsidR="007A0969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  <w:r w:rsidRPr="00B52D56">
        <w:t>1</w:t>
      </w:r>
      <w:r w:rsidR="00C24616">
        <w:t>7</w:t>
      </w:r>
      <w:r w:rsidRPr="00B52D56">
        <w:t xml:space="preserve">. В соответствии со своими должностными обязанностями </w:t>
      </w:r>
      <w:r w:rsidR="002B05CC">
        <w:t xml:space="preserve"> </w:t>
      </w:r>
      <w:r w:rsidRPr="00B52D5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F51A78">
      <w:pPr>
        <w:ind w:firstLine="720"/>
        <w:jc w:val="both"/>
      </w:pPr>
    </w:p>
    <w:p w:rsidR="00922CB8" w:rsidRDefault="005C21EA" w:rsidP="00F51A78">
      <w:pPr>
        <w:ind w:firstLine="720"/>
        <w:jc w:val="both"/>
      </w:pPr>
      <w:r w:rsidRPr="00B52D56">
        <w:t>1</w:t>
      </w:r>
      <w:r w:rsidR="00C24616">
        <w:t>8</w:t>
      </w:r>
      <w:r w:rsidRPr="00B52D56">
        <w:t>.</w:t>
      </w:r>
      <w:r w:rsidR="00922CB8">
        <w:t xml:space="preserve"> Взаимодействие </w:t>
      </w:r>
      <w:r w:rsidR="002B05CC">
        <w:t xml:space="preserve"> </w:t>
      </w:r>
      <w:r w:rsidR="00922CB8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Default="00922CB8" w:rsidP="00F51A7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F51A78">
      <w:pPr>
        <w:ind w:firstLine="720"/>
        <w:jc w:val="both"/>
      </w:pPr>
      <w:r>
        <w:t xml:space="preserve">Служебное взаимодействие </w:t>
      </w:r>
      <w:r w:rsidR="002B05CC">
        <w:t xml:space="preserve"> </w:t>
      </w:r>
      <w: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Pr="00B52D56" w:rsidRDefault="005C21EA" w:rsidP="00F51A78">
      <w:pPr>
        <w:jc w:val="both"/>
      </w:pPr>
    </w:p>
    <w:p w:rsidR="00587F71" w:rsidRPr="00587F71" w:rsidRDefault="005C21EA" w:rsidP="00D70DF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C24616">
        <w:t>9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</w:t>
      </w:r>
      <w:r w:rsidR="002B05CC">
        <w:rPr>
          <w:rStyle w:val="FontStyle11"/>
          <w:b w:val="0"/>
          <w:sz w:val="24"/>
          <w:szCs w:val="24"/>
        </w:rPr>
        <w:t xml:space="preserve"> </w:t>
      </w:r>
      <w:r w:rsidR="00587F71" w:rsidRPr="00587F71">
        <w:rPr>
          <w:rStyle w:val="FontStyle11"/>
          <w:b w:val="0"/>
          <w:sz w:val="24"/>
          <w:szCs w:val="24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D70DF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D70DF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D70DF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D70DF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обеспечение формирования общественного мнения  по вопросам функционирования </w:t>
      </w:r>
      <w:r w:rsidRPr="00587F71">
        <w:rPr>
          <w:rStyle w:val="FontStyle11"/>
          <w:b w:val="0"/>
          <w:sz w:val="24"/>
          <w:szCs w:val="24"/>
        </w:rPr>
        <w:lastRenderedPageBreak/>
        <w:t>Инспекции;</w:t>
      </w:r>
    </w:p>
    <w:p w:rsidR="00587F71" w:rsidRPr="00587F71" w:rsidRDefault="00587F71" w:rsidP="00D70DF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D70DF4">
      <w:pPr>
        <w:pStyle w:val="Style1"/>
        <w:widowControl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F51A78">
      <w:pPr>
        <w:ind w:firstLine="720"/>
        <w:jc w:val="both"/>
      </w:pPr>
    </w:p>
    <w:p w:rsidR="00F51A78" w:rsidRDefault="00C24616" w:rsidP="00F51A78">
      <w:pPr>
        <w:ind w:firstLine="720"/>
        <w:jc w:val="both"/>
      </w:pPr>
      <w:r>
        <w:t>20</w:t>
      </w:r>
      <w:r w:rsidR="00F51A78"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51A78" w:rsidRDefault="00F51A78" w:rsidP="00F51A78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1A78" w:rsidRDefault="00F51A78" w:rsidP="00F51A78">
      <w:pPr>
        <w:ind w:firstLine="720"/>
        <w:jc w:val="both"/>
      </w:pPr>
      <w:r>
        <w:t>своевременности и в полном объеме исчисления налога на имущество физических лиц, земельного налога, транспортного налога с физических лиц;</w:t>
      </w:r>
    </w:p>
    <w:p w:rsidR="00F51A78" w:rsidRDefault="00F51A78" w:rsidP="00F51A78">
      <w:pPr>
        <w:ind w:firstLine="720"/>
        <w:jc w:val="both"/>
      </w:pPr>
      <w:r>
        <w:t>своевременности и качественности  подготовки ответов на заявления граждан(ЗГ) и на ЗГ поступившие  через сервис «Личный кабинет налогоплательщика» ( ЛК ФЛ);</w:t>
      </w:r>
    </w:p>
    <w:p w:rsidR="00F51A78" w:rsidRDefault="00F51A78" w:rsidP="00F51A78">
      <w:pPr>
        <w:ind w:firstLine="720"/>
        <w:jc w:val="both"/>
      </w:pPr>
      <w:r>
        <w:t>своевременности и оперативности выполнения поручений;</w:t>
      </w:r>
    </w:p>
    <w:p w:rsidR="00F51A78" w:rsidRDefault="00F51A78" w:rsidP="00F51A7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1A78" w:rsidRDefault="00F51A78" w:rsidP="00F51A7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1A78" w:rsidRDefault="00F51A78" w:rsidP="00F51A78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1A78" w:rsidRDefault="00F51A78" w:rsidP="00F51A7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51A78" w:rsidP="00F51A78">
      <w:pPr>
        <w:ind w:firstLine="720"/>
        <w:jc w:val="both"/>
      </w:pPr>
      <w:r>
        <w:t>осознанию ответственности за последствия своих действий.</w:t>
      </w:r>
    </w:p>
    <w:p w:rsidR="00703B10" w:rsidRPr="00B52D56" w:rsidRDefault="00703B10" w:rsidP="00F51A78">
      <w:pPr>
        <w:ind w:firstLine="720"/>
        <w:jc w:val="both"/>
      </w:pPr>
    </w:p>
    <w:p w:rsidR="00703B10" w:rsidRPr="00B52D56" w:rsidRDefault="00703B10" w:rsidP="00F51A78">
      <w:pPr>
        <w:ind w:firstLine="720"/>
        <w:jc w:val="both"/>
      </w:pPr>
    </w:p>
    <w:p w:rsidR="00703B10" w:rsidRDefault="00703B10" w:rsidP="00F51A78">
      <w:pPr>
        <w:ind w:firstLine="720"/>
        <w:jc w:val="both"/>
      </w:pPr>
    </w:p>
    <w:p w:rsidR="00A307BC" w:rsidRDefault="00A307BC" w:rsidP="00F51A78">
      <w:pPr>
        <w:ind w:firstLine="720"/>
        <w:jc w:val="both"/>
      </w:pPr>
    </w:p>
    <w:p w:rsidR="00A307BC" w:rsidRDefault="00A307BC" w:rsidP="00F51A78">
      <w:pPr>
        <w:ind w:firstLine="720"/>
        <w:jc w:val="both"/>
      </w:pPr>
      <w:bookmarkStart w:id="0" w:name="_GoBack"/>
      <w:bookmarkEnd w:id="0"/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jc w:val="both"/>
      </w:pPr>
    </w:p>
    <w:p w:rsidR="00261EA2" w:rsidRPr="00B52D56" w:rsidRDefault="00261EA2" w:rsidP="00F51A78">
      <w:pPr>
        <w:jc w:val="both"/>
      </w:pPr>
    </w:p>
    <w:sectPr w:rsidR="00261EA2" w:rsidRPr="00B52D56" w:rsidSect="00D70DF4">
      <w:headerReference w:type="even" r:id="rId8"/>
      <w:headerReference w:type="default" r:id="rId9"/>
      <w:pgSz w:w="11906" w:h="16838"/>
      <w:pgMar w:top="357" w:right="567" w:bottom="261" w:left="1134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3B" w:rsidRDefault="0021513B">
      <w:r>
        <w:separator/>
      </w:r>
    </w:p>
  </w:endnote>
  <w:endnote w:type="continuationSeparator" w:id="0">
    <w:p w:rsidR="0021513B" w:rsidRDefault="0021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3B" w:rsidRDefault="0021513B">
      <w:r>
        <w:separator/>
      </w:r>
    </w:p>
  </w:footnote>
  <w:footnote w:type="continuationSeparator" w:id="0">
    <w:p w:rsidR="0021513B" w:rsidRDefault="00215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D70DF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0DF4">
      <w:rPr>
        <w:rStyle w:val="a5"/>
        <w:noProof/>
      </w:rPr>
      <w:t>8</w:t>
    </w:r>
    <w:r>
      <w:rPr>
        <w:rStyle w:val="a5"/>
      </w:rPr>
      <w:fldChar w:fldCharType="end"/>
    </w:r>
  </w:p>
  <w:p w:rsidR="00893E25" w:rsidRDefault="00D70DF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43A30"/>
    <w:rsid w:val="00052314"/>
    <w:rsid w:val="000563F0"/>
    <w:rsid w:val="00087322"/>
    <w:rsid w:val="000921CF"/>
    <w:rsid w:val="00092C60"/>
    <w:rsid w:val="000A47FE"/>
    <w:rsid w:val="000C26EF"/>
    <w:rsid w:val="000C664B"/>
    <w:rsid w:val="000E5157"/>
    <w:rsid w:val="00105DE0"/>
    <w:rsid w:val="00106978"/>
    <w:rsid w:val="00113C7B"/>
    <w:rsid w:val="00120E78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203FCF"/>
    <w:rsid w:val="00207C2D"/>
    <w:rsid w:val="0021513B"/>
    <w:rsid w:val="00230327"/>
    <w:rsid w:val="00230B0E"/>
    <w:rsid w:val="00260CE0"/>
    <w:rsid w:val="00261EA2"/>
    <w:rsid w:val="002638A6"/>
    <w:rsid w:val="00272631"/>
    <w:rsid w:val="002736BF"/>
    <w:rsid w:val="00277A65"/>
    <w:rsid w:val="00285E81"/>
    <w:rsid w:val="002A5413"/>
    <w:rsid w:val="002B05CC"/>
    <w:rsid w:val="002C69B8"/>
    <w:rsid w:val="002C7B36"/>
    <w:rsid w:val="002F016D"/>
    <w:rsid w:val="0030700D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47F0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855E9"/>
    <w:rsid w:val="004875C2"/>
    <w:rsid w:val="0049699F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54164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31B9"/>
    <w:rsid w:val="005E6ECA"/>
    <w:rsid w:val="005F25D5"/>
    <w:rsid w:val="005F678A"/>
    <w:rsid w:val="00600FFF"/>
    <w:rsid w:val="0060449D"/>
    <w:rsid w:val="0061674D"/>
    <w:rsid w:val="00624D55"/>
    <w:rsid w:val="00625301"/>
    <w:rsid w:val="0065499E"/>
    <w:rsid w:val="00662B5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1A8D"/>
    <w:rsid w:val="007120AF"/>
    <w:rsid w:val="007141D2"/>
    <w:rsid w:val="00721894"/>
    <w:rsid w:val="007250CD"/>
    <w:rsid w:val="00731601"/>
    <w:rsid w:val="0074157A"/>
    <w:rsid w:val="00742866"/>
    <w:rsid w:val="00757381"/>
    <w:rsid w:val="007704CF"/>
    <w:rsid w:val="00786BE1"/>
    <w:rsid w:val="0079015A"/>
    <w:rsid w:val="007A0969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7FB2"/>
    <w:rsid w:val="008951F2"/>
    <w:rsid w:val="008A1304"/>
    <w:rsid w:val="008A4A6A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E15FC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1A5D"/>
    <w:rsid w:val="00B52D56"/>
    <w:rsid w:val="00B60DB8"/>
    <w:rsid w:val="00B61755"/>
    <w:rsid w:val="00B67134"/>
    <w:rsid w:val="00B6732D"/>
    <w:rsid w:val="00B76A53"/>
    <w:rsid w:val="00BB4FAC"/>
    <w:rsid w:val="00BC0E92"/>
    <w:rsid w:val="00BC4859"/>
    <w:rsid w:val="00BD12C2"/>
    <w:rsid w:val="00BF1EF0"/>
    <w:rsid w:val="00BF2B08"/>
    <w:rsid w:val="00BF78CE"/>
    <w:rsid w:val="00C0385E"/>
    <w:rsid w:val="00C07FE2"/>
    <w:rsid w:val="00C11402"/>
    <w:rsid w:val="00C1553F"/>
    <w:rsid w:val="00C24616"/>
    <w:rsid w:val="00C31762"/>
    <w:rsid w:val="00C32DD6"/>
    <w:rsid w:val="00C37C07"/>
    <w:rsid w:val="00C41182"/>
    <w:rsid w:val="00C4557D"/>
    <w:rsid w:val="00C93116"/>
    <w:rsid w:val="00C9361C"/>
    <w:rsid w:val="00C9380C"/>
    <w:rsid w:val="00CA4DDD"/>
    <w:rsid w:val="00CB7819"/>
    <w:rsid w:val="00CC300D"/>
    <w:rsid w:val="00CC491D"/>
    <w:rsid w:val="00D03ABD"/>
    <w:rsid w:val="00D17EE3"/>
    <w:rsid w:val="00D401CC"/>
    <w:rsid w:val="00D43839"/>
    <w:rsid w:val="00D60EE1"/>
    <w:rsid w:val="00D70DF4"/>
    <w:rsid w:val="00D710BA"/>
    <w:rsid w:val="00D725A4"/>
    <w:rsid w:val="00D8630B"/>
    <w:rsid w:val="00D93849"/>
    <w:rsid w:val="00D93B8C"/>
    <w:rsid w:val="00D9542E"/>
    <w:rsid w:val="00D95EBE"/>
    <w:rsid w:val="00DA58BD"/>
    <w:rsid w:val="00DD06B9"/>
    <w:rsid w:val="00DE78CA"/>
    <w:rsid w:val="00DF2270"/>
    <w:rsid w:val="00DF7F32"/>
    <w:rsid w:val="00E04F98"/>
    <w:rsid w:val="00E070CE"/>
    <w:rsid w:val="00E1665A"/>
    <w:rsid w:val="00E16DCA"/>
    <w:rsid w:val="00E306A8"/>
    <w:rsid w:val="00E3606D"/>
    <w:rsid w:val="00E42845"/>
    <w:rsid w:val="00E51D1A"/>
    <w:rsid w:val="00E542A3"/>
    <w:rsid w:val="00E609B9"/>
    <w:rsid w:val="00E71006"/>
    <w:rsid w:val="00E87D11"/>
    <w:rsid w:val="00EB401E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300E6"/>
    <w:rsid w:val="00F3596F"/>
    <w:rsid w:val="00F35B31"/>
    <w:rsid w:val="00F467DA"/>
    <w:rsid w:val="00F51A78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9AE4F93-64C2-42D1-942A-63E6CDE7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2BD2E-7649-4AA9-9900-D4DFACC1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4343</Words>
  <Characters>24759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2018-02-06T07:48:00Z</cp:lastPrinted>
  <dcterms:created xsi:type="dcterms:W3CDTF">2022-01-18T07:13:00Z</dcterms:created>
  <dcterms:modified xsi:type="dcterms:W3CDTF">2022-01-18T07:13:00Z</dcterms:modified>
</cp:coreProperties>
</file>